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72" w:rsidRDefault="00D74572" w:rsidP="00D74572">
      <w:pPr>
        <w:spacing w:after="0" w:line="240" w:lineRule="auto"/>
        <w:jc w:val="both"/>
        <w:rPr>
          <w:rFonts w:eastAsia="Times New Roman"/>
          <w:i/>
        </w:rPr>
      </w:pPr>
    </w:p>
    <w:p w:rsidR="00D74572" w:rsidRDefault="00335B21" w:rsidP="00D74572">
      <w:pPr>
        <w:spacing w:after="0" w:line="240" w:lineRule="auto"/>
        <w:rPr>
          <w:rFonts w:eastAsia="Times New Roman"/>
          <w:b/>
        </w:rPr>
      </w:pPr>
      <w:r>
        <w:rPr>
          <w:rFonts w:eastAsia="Times New Roman"/>
          <w:b/>
          <w:noProof/>
        </w:rPr>
        <w:pict>
          <v:shapetype id="_x0000_t202" coordsize="21600,21600" o:spt="202" path="m,l,21600r21600,l21600,xe">
            <v:stroke joinstyle="miter"/>
            <v:path gradientshapeok="t" o:connecttype="rect"/>
          </v:shapetype>
          <v:shape id="Text Box 2" o:spid="_x0000_s1026" type="#_x0000_t202" style="position:absolute;margin-left:0;margin-top:0;width:422.6pt;height:49.55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">
            <v:textbox>
              <w:txbxContent>
                <w:p w:rsidR="00D74572" w:rsidRPr="00E02735" w:rsidRDefault="00D74572" w:rsidP="00D74572">
                  <w:pPr>
                    <w:spacing w:after="0" w:line="240" w:lineRule="auto"/>
                    <w:jc w:val="both"/>
                    <w:rPr>
                      <w:b/>
                      <w:i/>
                    </w:rPr>
                  </w:pPr>
                  <w:r>
                    <w:rPr>
                      <w:rFonts w:eastAsia="Times New Roman"/>
                      <w:b/>
                      <w:i/>
                    </w:rPr>
                    <w:t xml:space="preserve">The following has been prepared as a template, and is intended to be customized by each district.  </w:t>
                  </w:r>
                  <w:r w:rsidRPr="00E02735">
                    <w:rPr>
                      <w:rFonts w:eastAsia="Times New Roman"/>
                      <w:b/>
                      <w:i/>
                    </w:rPr>
                    <w:t xml:space="preserve">If you have questions regarding the </w:t>
                  </w:r>
                  <w:r>
                    <w:rPr>
                      <w:rFonts w:eastAsia="Times New Roman"/>
                      <w:b/>
                      <w:i/>
                    </w:rPr>
                    <w:t>implementation of Education Law Section 2-d</w:t>
                  </w:r>
                  <w:r w:rsidRPr="00E02735">
                    <w:rPr>
                      <w:rFonts w:eastAsia="Times New Roman"/>
                      <w:b/>
                      <w:i/>
                    </w:rPr>
                    <w:t>, we strongly encourage you to contact your school attorneys.</w:t>
                  </w:r>
                </w:p>
                <w:p w:rsidR="00D74572" w:rsidRDefault="00D74572"/>
              </w:txbxContent>
            </v:textbox>
          </v:shape>
        </w:pict>
      </w:r>
    </w:p>
    <w:p w:rsidR="00D74572" w:rsidRDefault="00D74572" w:rsidP="00D74572">
      <w:pPr>
        <w:spacing w:after="0" w:line="240" w:lineRule="auto"/>
        <w:rPr>
          <w:rFonts w:eastAsia="Times New Roman"/>
          <w:b/>
        </w:rPr>
      </w:pPr>
    </w:p>
    <w:p w:rsidR="00D74572" w:rsidRDefault="00D74572" w:rsidP="00E02735">
      <w:pPr>
        <w:spacing w:after="0" w:line="240" w:lineRule="auto"/>
        <w:jc w:val="center"/>
        <w:rPr>
          <w:rFonts w:eastAsia="Times New Roman"/>
          <w:b/>
        </w:rPr>
      </w:pPr>
    </w:p>
    <w:p w:rsidR="00D74572" w:rsidRDefault="00D74572" w:rsidP="00E02735">
      <w:pPr>
        <w:spacing w:after="0" w:line="240" w:lineRule="auto"/>
        <w:jc w:val="center"/>
        <w:rPr>
          <w:rFonts w:eastAsia="Times New Roman"/>
          <w:b/>
        </w:rPr>
      </w:pPr>
    </w:p>
    <w:p w:rsidR="00D74572" w:rsidRDefault="00D74572" w:rsidP="00E02735">
      <w:pPr>
        <w:spacing w:after="0" w:line="240" w:lineRule="auto"/>
        <w:jc w:val="center"/>
        <w:rPr>
          <w:rFonts w:eastAsia="Times New Roman"/>
          <w:b/>
        </w:rPr>
      </w:pPr>
    </w:p>
    <w:p w:rsidR="003F39DD" w:rsidRDefault="003F39DD" w:rsidP="00E02735">
      <w:pPr>
        <w:spacing w:after="0" w:line="240" w:lineRule="auto"/>
        <w:jc w:val="center"/>
        <w:rPr>
          <w:rFonts w:eastAsia="Times New Roman"/>
          <w:b/>
        </w:rPr>
      </w:pPr>
    </w:p>
    <w:p w:rsidR="00E02735" w:rsidRPr="00E02735" w:rsidRDefault="00E02735" w:rsidP="00E02735">
      <w:pPr>
        <w:spacing w:after="0" w:line="240" w:lineRule="auto"/>
        <w:jc w:val="center"/>
        <w:rPr>
          <w:rFonts w:eastAsia="Times New Roman"/>
          <w:b/>
        </w:rPr>
      </w:pPr>
      <w:r w:rsidRPr="00E02735">
        <w:rPr>
          <w:rFonts w:eastAsia="Times New Roman"/>
          <w:b/>
        </w:rPr>
        <w:t>PARENTS BILL OF RIGHTS FOR DATA PRIVACY AND SECURITY</w:t>
      </w:r>
    </w:p>
    <w:p w:rsidR="00E02735" w:rsidRDefault="00E02735" w:rsidP="00E02735">
      <w:pPr>
        <w:spacing w:after="0" w:line="240" w:lineRule="auto"/>
        <w:rPr>
          <w:rFonts w:eastAsia="Times New Roman"/>
        </w:rPr>
      </w:pPr>
    </w:p>
    <w:p w:rsidR="00E02735" w:rsidRDefault="00A6723E" w:rsidP="00E02735">
      <w:pPr>
        <w:spacing w:after="0" w:line="240" w:lineRule="auto"/>
        <w:rPr>
          <w:rFonts w:eastAsia="Times New Roman"/>
        </w:rPr>
      </w:pPr>
      <w:r>
        <w:rPr>
          <w:rFonts w:eastAsia="Times New Roman"/>
        </w:rPr>
        <w:tab/>
      </w:r>
    </w:p>
    <w:p w:rsidR="00A6723E" w:rsidRDefault="00A6723E" w:rsidP="00A6723E">
      <w:pPr>
        <w:spacing w:after="0" w:line="240" w:lineRule="auto"/>
        <w:ind w:firstLine="720"/>
        <w:jc w:val="both"/>
        <w:rPr>
          <w:rFonts w:eastAsia="Times New Roman"/>
        </w:rPr>
      </w:pPr>
      <w:r>
        <w:rPr>
          <w:rFonts w:eastAsia="Times New Roman"/>
        </w:rPr>
        <w:t>The _________ School District is committed to protecting the privacy and security of student, teacher, and principal data.  In accordance with New York Education Law § 2-d, the District wishes to inform the school community of the following:</w:t>
      </w:r>
    </w:p>
    <w:p w:rsidR="00A6723E" w:rsidRDefault="00A6723E" w:rsidP="00E02735">
      <w:pPr>
        <w:spacing w:after="0" w:line="240" w:lineRule="auto"/>
        <w:rPr>
          <w:rFonts w:eastAsia="Times New Roman"/>
        </w:rPr>
      </w:pPr>
    </w:p>
    <w:p w:rsidR="00E02735" w:rsidRDefault="00E02735" w:rsidP="00E02735">
      <w:pPr>
        <w:spacing w:after="0" w:line="240" w:lineRule="auto"/>
        <w:jc w:val="both"/>
        <w:rPr>
          <w:rFonts w:eastAsia="Times New Roman"/>
        </w:rPr>
      </w:pPr>
      <w:r w:rsidRPr="00E02735">
        <w:rPr>
          <w:rFonts w:eastAsia="Times New Roman"/>
        </w:rPr>
        <w:t>(1) A student's personally identifiable information cannot be sold or released for any commercial purposes</w:t>
      </w:r>
      <w:r>
        <w:rPr>
          <w:rFonts w:eastAsia="Times New Roman"/>
        </w:rPr>
        <w:t>.</w:t>
      </w:r>
    </w:p>
    <w:p w:rsidR="00E02735" w:rsidRPr="00E02735" w:rsidRDefault="00E02735" w:rsidP="00E02735">
      <w:pPr>
        <w:spacing w:after="0" w:line="240" w:lineRule="auto"/>
        <w:jc w:val="both"/>
        <w:rPr>
          <w:rFonts w:eastAsia="Times New Roman"/>
        </w:rPr>
      </w:pPr>
    </w:p>
    <w:p w:rsidR="00E02735" w:rsidRDefault="00E02735" w:rsidP="00E02735">
      <w:pPr>
        <w:spacing w:after="0" w:line="240" w:lineRule="auto"/>
        <w:jc w:val="both"/>
        <w:rPr>
          <w:rFonts w:eastAsia="Times New Roman"/>
        </w:rPr>
      </w:pPr>
      <w:r w:rsidRPr="00E02735">
        <w:rPr>
          <w:rFonts w:eastAsia="Times New Roman"/>
        </w:rPr>
        <w:t>(2) Parents have the right to inspect and review the complete contents of</w:t>
      </w:r>
      <w:r>
        <w:rPr>
          <w:rFonts w:eastAsia="Times New Roman"/>
        </w:rPr>
        <w:t xml:space="preserve"> their child's education record.</w:t>
      </w:r>
    </w:p>
    <w:p w:rsidR="00E02735" w:rsidRPr="00E02735" w:rsidRDefault="00E02735" w:rsidP="00E02735">
      <w:pPr>
        <w:spacing w:after="0" w:line="240" w:lineRule="auto"/>
        <w:jc w:val="both"/>
        <w:rPr>
          <w:rFonts w:eastAsia="Times New Roman"/>
        </w:rPr>
      </w:pPr>
    </w:p>
    <w:p w:rsidR="00E02735" w:rsidRDefault="00E02735" w:rsidP="007E5829">
      <w:pPr>
        <w:spacing w:after="0" w:line="240" w:lineRule="auto"/>
        <w:jc w:val="both"/>
        <w:rPr>
          <w:rFonts w:eastAsia="Times New Roman"/>
        </w:rPr>
      </w:pPr>
      <w:r w:rsidRPr="00E02735">
        <w:rPr>
          <w:rFonts w:eastAsia="Times New Roman"/>
        </w:rPr>
        <w:t>(3) State and federal laws protect the confidentiality of personally identifiable information, and safeguards associated with industry standards and best practices, including but not limited to, encryption, firewalls, and password protection, must be in place whe</w:t>
      </w:r>
      <w:r>
        <w:rPr>
          <w:rFonts w:eastAsia="Times New Roman"/>
        </w:rPr>
        <w:t>n data is stored or transferred.</w:t>
      </w:r>
    </w:p>
    <w:p w:rsidR="00E02735" w:rsidRPr="00E02735" w:rsidRDefault="00E02735" w:rsidP="007E5829">
      <w:pPr>
        <w:spacing w:after="0" w:line="240" w:lineRule="auto"/>
        <w:jc w:val="both"/>
        <w:rPr>
          <w:rFonts w:eastAsia="Times New Roman"/>
        </w:rPr>
      </w:pPr>
    </w:p>
    <w:p w:rsidR="00E02735" w:rsidRDefault="00E02735" w:rsidP="007E5829">
      <w:pPr>
        <w:spacing w:after="0" w:line="240" w:lineRule="auto"/>
        <w:jc w:val="both"/>
        <w:rPr>
          <w:rFonts w:eastAsia="Times New Roman"/>
        </w:rPr>
      </w:pPr>
      <w:r w:rsidRPr="00E02735">
        <w:rPr>
          <w:rFonts w:eastAsia="Times New Roman"/>
        </w:rPr>
        <w:t xml:space="preserve">(4) A complete list of all student data elements collected by the State is available for public review at </w:t>
      </w:r>
      <w:hyperlink r:id="rId6" w:history="1">
        <w:r w:rsidR="008D2745" w:rsidRPr="0073140E">
          <w:rPr>
            <w:rStyle w:val="Hyperlink"/>
            <w:rFonts w:eastAsia="Times New Roman"/>
          </w:rPr>
          <w:t>http://www.p12.nysed.gov/irs/sirs/documentation/NYSEDstudentData.xlsx</w:t>
        </w:r>
      </w:hyperlink>
      <w:r w:rsidR="00A6723E">
        <w:rPr>
          <w:rFonts w:eastAsia="Times New Roman"/>
        </w:rPr>
        <w:t>,</w:t>
      </w:r>
      <w:r w:rsidR="008D2745">
        <w:rPr>
          <w:rFonts w:eastAsia="Times New Roman"/>
        </w:rPr>
        <w:t xml:space="preserve"> </w:t>
      </w:r>
      <w:r w:rsidRPr="00E02735">
        <w:rPr>
          <w:rFonts w:eastAsia="Times New Roman"/>
        </w:rPr>
        <w:t>or by writing t</w:t>
      </w:r>
      <w:r>
        <w:rPr>
          <w:rFonts w:eastAsia="Times New Roman"/>
        </w:rPr>
        <w:t>o</w:t>
      </w:r>
      <w:r w:rsidR="007E5829">
        <w:rPr>
          <w:rFonts w:eastAsia="Times New Roman"/>
        </w:rPr>
        <w:t xml:space="preserve"> </w:t>
      </w:r>
      <w:r w:rsidR="007E5829" w:rsidRPr="007E5829">
        <w:rPr>
          <w:rFonts w:eastAsia="Times New Roman"/>
        </w:rPr>
        <w:t xml:space="preserve">the Office of Information &amp; Reporting Services, New York State Education Department, Room 863 EBA, </w:t>
      </w:r>
      <w:proofErr w:type="gramStart"/>
      <w:r w:rsidR="007E5829" w:rsidRPr="007E5829">
        <w:rPr>
          <w:rFonts w:eastAsia="Times New Roman"/>
        </w:rPr>
        <w:t>89</w:t>
      </w:r>
      <w:proofErr w:type="gramEnd"/>
      <w:r w:rsidR="007E5829">
        <w:rPr>
          <w:rFonts w:eastAsia="Times New Roman"/>
        </w:rPr>
        <w:t xml:space="preserve"> </w:t>
      </w:r>
      <w:r w:rsidR="007E5829" w:rsidRPr="007E5829">
        <w:rPr>
          <w:rFonts w:eastAsia="Times New Roman"/>
        </w:rPr>
        <w:t>Washington Avenue, Albany, N</w:t>
      </w:r>
      <w:r w:rsidR="00A6723E">
        <w:rPr>
          <w:rFonts w:eastAsia="Times New Roman"/>
        </w:rPr>
        <w:t xml:space="preserve">ew </w:t>
      </w:r>
      <w:r w:rsidR="007E5829" w:rsidRPr="007E5829">
        <w:rPr>
          <w:rFonts w:eastAsia="Times New Roman"/>
        </w:rPr>
        <w:t>Y</w:t>
      </w:r>
      <w:r w:rsidR="00A6723E">
        <w:rPr>
          <w:rFonts w:eastAsia="Times New Roman"/>
        </w:rPr>
        <w:t>ork</w:t>
      </w:r>
      <w:r w:rsidR="007E5829" w:rsidRPr="007E5829">
        <w:rPr>
          <w:rFonts w:eastAsia="Times New Roman"/>
        </w:rPr>
        <w:t xml:space="preserve"> 12234</w:t>
      </w:r>
      <w:r>
        <w:rPr>
          <w:rFonts w:eastAsia="Times New Roman"/>
        </w:rPr>
        <w:t>.</w:t>
      </w:r>
      <w:r w:rsidRPr="00E02735">
        <w:rPr>
          <w:rFonts w:eastAsia="Times New Roman"/>
        </w:rPr>
        <w:t xml:space="preserve"> </w:t>
      </w:r>
    </w:p>
    <w:p w:rsidR="00E02735" w:rsidRPr="00E02735" w:rsidRDefault="00E02735" w:rsidP="00E02735">
      <w:pPr>
        <w:spacing w:after="0" w:line="240" w:lineRule="auto"/>
        <w:jc w:val="both"/>
        <w:rPr>
          <w:rFonts w:eastAsia="Times New Roman"/>
        </w:rPr>
      </w:pPr>
    </w:p>
    <w:p w:rsidR="00E02735" w:rsidRDefault="00E02735" w:rsidP="007E5829">
      <w:pPr>
        <w:spacing w:after="0" w:line="240" w:lineRule="auto"/>
        <w:jc w:val="both"/>
        <w:rPr>
          <w:rFonts w:eastAsia="Times New Roman"/>
        </w:rPr>
      </w:pPr>
      <w:r w:rsidRPr="00E02735">
        <w:rPr>
          <w:rFonts w:eastAsia="Times New Roman"/>
        </w:rPr>
        <w:t>(5) Parents have the right to have complaints about possible breaches of student data addressed. Co</w:t>
      </w:r>
      <w:r w:rsidR="007E5829">
        <w:rPr>
          <w:rFonts w:eastAsia="Times New Roman"/>
        </w:rPr>
        <w:t xml:space="preserve">mplaints should be directed </w:t>
      </w:r>
      <w:r w:rsidR="007E5829" w:rsidRPr="007E5829">
        <w:rPr>
          <w:rFonts w:eastAsia="Times New Roman"/>
        </w:rPr>
        <w:t>in writing to the Chief Privacy Officer,</w:t>
      </w:r>
      <w:r w:rsidR="007E5829">
        <w:rPr>
          <w:rFonts w:eastAsia="Times New Roman"/>
        </w:rPr>
        <w:t xml:space="preserve"> </w:t>
      </w:r>
      <w:r w:rsidR="007E5829" w:rsidRPr="007E5829">
        <w:rPr>
          <w:rFonts w:eastAsia="Times New Roman"/>
        </w:rPr>
        <w:t>New York State Education Department,</w:t>
      </w:r>
      <w:r w:rsidR="007E5829">
        <w:rPr>
          <w:rFonts w:eastAsia="Times New Roman"/>
        </w:rPr>
        <w:t xml:space="preserve"> 89 Washington Avenue, Albany, New York 12234. Complaints may also be directed to the Chief Privacy Officer via email at:  </w:t>
      </w:r>
      <w:hyperlink r:id="rId7" w:history="1">
        <w:r w:rsidR="00BE4E73" w:rsidRPr="0073140E">
          <w:rPr>
            <w:rStyle w:val="Hyperlink"/>
            <w:rFonts w:eastAsia="Times New Roman"/>
          </w:rPr>
          <w:t>CPO@mail.nysed.gov</w:t>
        </w:r>
      </w:hyperlink>
      <w:r w:rsidRPr="00E02735">
        <w:rPr>
          <w:rFonts w:eastAsia="Times New Roman"/>
        </w:rPr>
        <w:t>.</w:t>
      </w:r>
      <w:r w:rsidR="00BE4E73">
        <w:rPr>
          <w:rFonts w:eastAsia="Times New Roman"/>
        </w:rPr>
        <w:t xml:space="preserve"> </w:t>
      </w:r>
    </w:p>
    <w:p w:rsidR="00E02735" w:rsidRDefault="00E02735" w:rsidP="00E02735">
      <w:pPr>
        <w:spacing w:after="0" w:line="240" w:lineRule="auto"/>
        <w:jc w:val="both"/>
        <w:rPr>
          <w:rFonts w:eastAsia="Times New Roman"/>
        </w:rPr>
      </w:pPr>
    </w:p>
    <w:p w:rsidR="00D74572" w:rsidRDefault="00D74572" w:rsidP="00E02735">
      <w:pPr>
        <w:spacing w:after="0" w:line="240" w:lineRule="auto"/>
        <w:jc w:val="both"/>
        <w:rPr>
          <w:rFonts w:eastAsia="Times New Roman"/>
        </w:rPr>
      </w:pPr>
    </w:p>
    <w:p w:rsidR="00D74572" w:rsidRDefault="00D74572" w:rsidP="00E02735">
      <w:pPr>
        <w:spacing w:after="0" w:line="240" w:lineRule="auto"/>
        <w:jc w:val="both"/>
        <w:rPr>
          <w:rFonts w:eastAsia="Times New Roman"/>
        </w:rPr>
      </w:pPr>
    </w:p>
    <w:p w:rsidR="00D74572" w:rsidRDefault="00D74572" w:rsidP="00E02735">
      <w:pPr>
        <w:spacing w:after="0" w:line="240" w:lineRule="auto"/>
        <w:jc w:val="both"/>
        <w:rPr>
          <w:rFonts w:eastAsia="Times New Roman"/>
        </w:rPr>
      </w:pPr>
    </w:p>
    <w:p w:rsidR="00D74572" w:rsidRDefault="00D74572" w:rsidP="00E02735">
      <w:pPr>
        <w:spacing w:after="0" w:line="240" w:lineRule="auto"/>
        <w:jc w:val="both"/>
        <w:rPr>
          <w:rFonts w:eastAsia="Times New Roman"/>
        </w:rPr>
      </w:pPr>
    </w:p>
    <w:p w:rsidR="00D74572" w:rsidRDefault="00D74572" w:rsidP="00E02735">
      <w:pPr>
        <w:spacing w:after="0" w:line="240" w:lineRule="auto"/>
        <w:jc w:val="both"/>
        <w:rPr>
          <w:rFonts w:eastAsia="Times New Roman"/>
        </w:rPr>
      </w:pPr>
    </w:p>
    <w:p w:rsidR="00D74572" w:rsidRDefault="00D74572" w:rsidP="00E02735">
      <w:pPr>
        <w:spacing w:after="0" w:line="240" w:lineRule="auto"/>
        <w:jc w:val="both"/>
        <w:rPr>
          <w:rFonts w:eastAsia="Times New Roman"/>
        </w:rPr>
      </w:pPr>
    </w:p>
    <w:p w:rsidR="00D74572" w:rsidRDefault="00D74572" w:rsidP="00E02735">
      <w:pPr>
        <w:spacing w:after="0" w:line="240" w:lineRule="auto"/>
        <w:jc w:val="both"/>
        <w:rPr>
          <w:rFonts w:eastAsia="Times New Roman"/>
        </w:rPr>
      </w:pPr>
    </w:p>
    <w:p w:rsidR="00D74572" w:rsidRDefault="00D74572" w:rsidP="00E02735">
      <w:pPr>
        <w:spacing w:after="0" w:line="240" w:lineRule="auto"/>
        <w:jc w:val="both"/>
        <w:rPr>
          <w:rFonts w:eastAsia="Times New Roman"/>
        </w:rPr>
      </w:pPr>
    </w:p>
    <w:p w:rsidR="00D74572" w:rsidRDefault="00D74572" w:rsidP="00E02735">
      <w:pPr>
        <w:spacing w:after="0" w:line="240" w:lineRule="auto"/>
        <w:jc w:val="both"/>
        <w:rPr>
          <w:rFonts w:eastAsia="Times New Roman"/>
        </w:rPr>
      </w:pPr>
    </w:p>
    <w:p w:rsidR="00D74572" w:rsidRDefault="00D74572" w:rsidP="00E02735">
      <w:pPr>
        <w:spacing w:after="0" w:line="240" w:lineRule="auto"/>
        <w:jc w:val="both"/>
        <w:rPr>
          <w:rFonts w:eastAsia="Times New Roman"/>
        </w:rPr>
      </w:pPr>
    </w:p>
    <w:p w:rsidR="00D74572" w:rsidRDefault="00D74572" w:rsidP="00E02735">
      <w:pPr>
        <w:spacing w:after="0" w:line="240" w:lineRule="auto"/>
        <w:jc w:val="both"/>
        <w:rPr>
          <w:rFonts w:eastAsia="Times New Roman"/>
        </w:rPr>
      </w:pPr>
    </w:p>
    <w:p w:rsidR="00283FC2" w:rsidRDefault="00D74572" w:rsidP="00D74572">
      <w:pPr>
        <w:spacing w:after="0" w:line="240" w:lineRule="auto"/>
        <w:jc w:val="center"/>
        <w:rPr>
          <w:rFonts w:eastAsia="Times New Roman"/>
          <w:b/>
        </w:rPr>
      </w:pPr>
      <w:r w:rsidRPr="00D74572">
        <w:rPr>
          <w:rFonts w:eastAsia="Times New Roman"/>
          <w:b/>
        </w:rPr>
        <w:t>APPENDIX</w:t>
      </w:r>
    </w:p>
    <w:p w:rsidR="003F39DD" w:rsidRPr="00D74572" w:rsidRDefault="003F39DD" w:rsidP="00D74572">
      <w:pPr>
        <w:spacing w:after="0" w:line="240" w:lineRule="auto"/>
        <w:jc w:val="center"/>
        <w:rPr>
          <w:rFonts w:eastAsia="Times New Roman"/>
          <w:b/>
        </w:rPr>
      </w:pPr>
    </w:p>
    <w:p w:rsidR="00283FC2" w:rsidRPr="00283FC2" w:rsidRDefault="00283FC2" w:rsidP="00283FC2">
      <w:pPr>
        <w:spacing w:after="0" w:line="240" w:lineRule="auto"/>
        <w:jc w:val="center"/>
        <w:rPr>
          <w:rFonts w:eastAsia="Times New Roman"/>
          <w:u w:val="single"/>
        </w:rPr>
      </w:pPr>
      <w:r w:rsidRPr="00283FC2">
        <w:rPr>
          <w:rFonts w:eastAsia="Times New Roman"/>
          <w:u w:val="single"/>
        </w:rPr>
        <w:t>Supplemental Information Regarding Third-Party Contractors</w:t>
      </w:r>
    </w:p>
    <w:p w:rsidR="00283FC2" w:rsidRDefault="00283FC2" w:rsidP="00E02735">
      <w:pPr>
        <w:spacing w:after="0" w:line="240" w:lineRule="auto"/>
        <w:jc w:val="both"/>
        <w:rPr>
          <w:rFonts w:eastAsia="Times New Roman"/>
        </w:rPr>
      </w:pPr>
    </w:p>
    <w:p w:rsidR="00E02735" w:rsidRDefault="00BE4E73" w:rsidP="00E02735">
      <w:pPr>
        <w:spacing w:after="0" w:line="240" w:lineRule="auto"/>
        <w:jc w:val="both"/>
        <w:rPr>
          <w:rFonts w:eastAsia="Times New Roman"/>
        </w:rPr>
      </w:pPr>
      <w:r>
        <w:rPr>
          <w:rFonts w:eastAsia="Times New Roman"/>
        </w:rPr>
        <w:tab/>
        <w:t xml:space="preserve">In </w:t>
      </w:r>
      <w:r w:rsidR="00283FC2">
        <w:rPr>
          <w:rFonts w:eastAsia="Times New Roman"/>
        </w:rPr>
        <w:t>the course of complying with its obligations under the law and providing educational services to District residents</w:t>
      </w:r>
      <w:r>
        <w:rPr>
          <w:rFonts w:eastAsia="Times New Roman"/>
        </w:rPr>
        <w:t xml:space="preserve">, the </w:t>
      </w:r>
      <w:r w:rsidR="00283FC2">
        <w:rPr>
          <w:rFonts w:eastAsia="Times New Roman"/>
        </w:rPr>
        <w:t xml:space="preserve">____________ School </w:t>
      </w:r>
      <w:r>
        <w:rPr>
          <w:rFonts w:eastAsia="Times New Roman"/>
        </w:rPr>
        <w:t xml:space="preserve">District </w:t>
      </w:r>
      <w:r w:rsidR="00283FC2">
        <w:rPr>
          <w:rFonts w:eastAsia="Times New Roman"/>
        </w:rPr>
        <w:t xml:space="preserve">has entered into agreements with certain third-party contractors. </w:t>
      </w:r>
      <w:r w:rsidR="00D74572">
        <w:rPr>
          <w:rFonts w:eastAsia="Times New Roman"/>
        </w:rPr>
        <w:t>Pursuant to such agreements, third-party contractors may have access to “student data” and/or “teacher or principal data,” as those terms are defined by law.  Below, please find relevant information regarding these agreements:</w:t>
      </w:r>
    </w:p>
    <w:p w:rsidR="00283FC2" w:rsidRPr="00E02735" w:rsidRDefault="00283FC2" w:rsidP="00E02735">
      <w:pPr>
        <w:spacing w:after="0" w:line="240" w:lineRule="auto"/>
        <w:jc w:val="both"/>
        <w:rPr>
          <w:rFonts w:eastAsia="Times New Roman"/>
        </w:rPr>
      </w:pPr>
    </w:p>
    <w:p w:rsidR="00E02735" w:rsidRPr="00E02735" w:rsidRDefault="00D74572" w:rsidP="00E02735">
      <w:pPr>
        <w:spacing w:after="0" w:line="240" w:lineRule="auto"/>
        <w:jc w:val="both"/>
        <w:rPr>
          <w:rFonts w:eastAsia="Times New Roman"/>
          <w:i/>
        </w:rPr>
      </w:pPr>
      <w:r>
        <w:rPr>
          <w:rFonts w:eastAsia="Times New Roman"/>
          <w:i/>
        </w:rPr>
        <w:t>F</w:t>
      </w:r>
      <w:r w:rsidR="00E02735" w:rsidRPr="00E02735">
        <w:rPr>
          <w:rFonts w:eastAsia="Times New Roman"/>
          <w:i/>
        </w:rPr>
        <w:t xml:space="preserve">or each contract </w:t>
      </w:r>
      <w:r>
        <w:rPr>
          <w:rFonts w:eastAsia="Times New Roman"/>
          <w:i/>
        </w:rPr>
        <w:t>the District</w:t>
      </w:r>
      <w:r w:rsidR="00E02735" w:rsidRPr="00E02735">
        <w:rPr>
          <w:rFonts w:eastAsia="Times New Roman"/>
          <w:i/>
        </w:rPr>
        <w:t xml:space="preserve"> enters into with a third party contractor where the third party contractor receives student da</w:t>
      </w:r>
      <w:r>
        <w:rPr>
          <w:rFonts w:eastAsia="Times New Roman"/>
          <w:i/>
        </w:rPr>
        <w:t>ta or teacher or principal data,</w:t>
      </w:r>
      <w:r w:rsidR="00E02735" w:rsidRPr="00E02735">
        <w:rPr>
          <w:rFonts w:eastAsia="Times New Roman"/>
          <w:i/>
        </w:rPr>
        <w:t xml:space="preserve"> include</w:t>
      </w:r>
      <w:r>
        <w:rPr>
          <w:rFonts w:eastAsia="Times New Roman"/>
          <w:i/>
        </w:rPr>
        <w:t xml:space="preserve"> the following information</w:t>
      </w:r>
      <w:r w:rsidR="00E02735" w:rsidRPr="00E02735">
        <w:rPr>
          <w:rFonts w:eastAsia="Times New Roman"/>
          <w:i/>
        </w:rPr>
        <w:t>:</w:t>
      </w:r>
    </w:p>
    <w:p w:rsidR="00E02735" w:rsidRPr="00E02735" w:rsidRDefault="00E02735" w:rsidP="00E02735">
      <w:pPr>
        <w:spacing w:after="0" w:line="240" w:lineRule="auto"/>
        <w:jc w:val="both"/>
        <w:rPr>
          <w:rFonts w:eastAsia="Times New Roman"/>
          <w:i/>
        </w:rPr>
      </w:pPr>
    </w:p>
    <w:p w:rsidR="00E02735" w:rsidRPr="00E02735" w:rsidRDefault="00E02735" w:rsidP="00E02735">
      <w:pPr>
        <w:spacing w:after="0" w:line="240" w:lineRule="auto"/>
        <w:jc w:val="both"/>
        <w:rPr>
          <w:rFonts w:eastAsia="Times New Roman"/>
          <w:i/>
        </w:rPr>
      </w:pPr>
      <w:r w:rsidRPr="00E02735">
        <w:rPr>
          <w:rFonts w:eastAsia="Times New Roman"/>
          <w:i/>
        </w:rPr>
        <w:t xml:space="preserve">(1) </w:t>
      </w:r>
      <w:proofErr w:type="gramStart"/>
      <w:r w:rsidRPr="00E02735">
        <w:rPr>
          <w:rFonts w:eastAsia="Times New Roman"/>
          <w:i/>
        </w:rPr>
        <w:t>the</w:t>
      </w:r>
      <w:proofErr w:type="gramEnd"/>
      <w:r w:rsidRPr="00E02735">
        <w:rPr>
          <w:rFonts w:eastAsia="Times New Roman"/>
          <w:i/>
        </w:rPr>
        <w:t xml:space="preserve"> exclusive purposes for which the student data or teacher or principal data will be used;</w:t>
      </w:r>
    </w:p>
    <w:p w:rsidR="00E02735" w:rsidRPr="00E02735" w:rsidRDefault="00E02735" w:rsidP="00E02735">
      <w:pPr>
        <w:spacing w:after="0" w:line="240" w:lineRule="auto"/>
        <w:jc w:val="both"/>
        <w:rPr>
          <w:rFonts w:eastAsia="Times New Roman"/>
          <w:i/>
        </w:rPr>
      </w:pPr>
    </w:p>
    <w:p w:rsidR="00E02735" w:rsidRPr="00E02735" w:rsidRDefault="00E02735" w:rsidP="00E02735">
      <w:pPr>
        <w:spacing w:after="0" w:line="240" w:lineRule="auto"/>
        <w:jc w:val="both"/>
        <w:rPr>
          <w:rFonts w:eastAsia="Times New Roman"/>
          <w:i/>
        </w:rPr>
      </w:pPr>
      <w:r w:rsidRPr="00E02735">
        <w:rPr>
          <w:rFonts w:eastAsia="Times New Roman"/>
          <w:i/>
        </w:rPr>
        <w:t>(2) how the third party contractor will ensure that the subcontractors, persons or entities that the third party contractor will share the student data or teacher or principal data with, if any, will abide by data protection and security requirements;</w:t>
      </w:r>
    </w:p>
    <w:p w:rsidR="00E02735" w:rsidRPr="00E02735" w:rsidRDefault="00E02735" w:rsidP="00E02735">
      <w:pPr>
        <w:spacing w:after="0" w:line="240" w:lineRule="auto"/>
        <w:jc w:val="both"/>
        <w:rPr>
          <w:rFonts w:eastAsia="Times New Roman"/>
          <w:i/>
        </w:rPr>
      </w:pPr>
    </w:p>
    <w:p w:rsidR="00E02735" w:rsidRPr="00E02735" w:rsidRDefault="00E02735" w:rsidP="00E02735">
      <w:pPr>
        <w:spacing w:after="0" w:line="240" w:lineRule="auto"/>
        <w:jc w:val="both"/>
        <w:rPr>
          <w:rFonts w:eastAsia="Times New Roman"/>
          <w:i/>
        </w:rPr>
      </w:pPr>
      <w:r w:rsidRPr="00E02735">
        <w:rPr>
          <w:rFonts w:eastAsia="Times New Roman"/>
          <w:i/>
        </w:rPr>
        <w:t xml:space="preserve">(3) </w:t>
      </w:r>
      <w:proofErr w:type="gramStart"/>
      <w:r w:rsidRPr="00E02735">
        <w:rPr>
          <w:rFonts w:eastAsia="Times New Roman"/>
          <w:i/>
        </w:rPr>
        <w:t>when</w:t>
      </w:r>
      <w:proofErr w:type="gramEnd"/>
      <w:r w:rsidRPr="00E02735">
        <w:rPr>
          <w:rFonts w:eastAsia="Times New Roman"/>
          <w:i/>
        </w:rPr>
        <w:t xml:space="preserve"> the agreement expires and what happens to the student data or teacher or principal data upon expiration of the agreement;</w:t>
      </w:r>
    </w:p>
    <w:p w:rsidR="00E02735" w:rsidRPr="00E02735" w:rsidRDefault="00E02735" w:rsidP="00E02735">
      <w:pPr>
        <w:spacing w:after="0" w:line="240" w:lineRule="auto"/>
        <w:jc w:val="both"/>
        <w:rPr>
          <w:rFonts w:eastAsia="Times New Roman"/>
          <w:i/>
        </w:rPr>
      </w:pPr>
    </w:p>
    <w:p w:rsidR="00E02735" w:rsidRPr="00E02735" w:rsidRDefault="00E02735" w:rsidP="00E02735">
      <w:pPr>
        <w:spacing w:after="0" w:line="240" w:lineRule="auto"/>
        <w:jc w:val="both"/>
        <w:rPr>
          <w:rFonts w:eastAsia="Times New Roman"/>
          <w:i/>
        </w:rPr>
      </w:pPr>
      <w:r w:rsidRPr="00E02735">
        <w:rPr>
          <w:rFonts w:eastAsia="Times New Roman"/>
          <w:i/>
        </w:rPr>
        <w:t xml:space="preserve">(4) </w:t>
      </w:r>
      <w:proofErr w:type="gramStart"/>
      <w:r w:rsidRPr="00E02735">
        <w:rPr>
          <w:rFonts w:eastAsia="Times New Roman"/>
          <w:i/>
        </w:rPr>
        <w:t>if</w:t>
      </w:r>
      <w:proofErr w:type="gramEnd"/>
      <w:r w:rsidRPr="00E02735">
        <w:rPr>
          <w:rFonts w:eastAsia="Times New Roman"/>
          <w:i/>
        </w:rPr>
        <w:t xml:space="preserve"> and how a parent, student, eligible student, teacher or principal may challenge the accuracy of the student data or teacher or principal data that is collected; and</w:t>
      </w:r>
    </w:p>
    <w:p w:rsidR="00E02735" w:rsidRPr="00E02735" w:rsidRDefault="00E02735" w:rsidP="00E02735">
      <w:pPr>
        <w:spacing w:after="0" w:line="240" w:lineRule="auto"/>
        <w:jc w:val="both"/>
        <w:rPr>
          <w:rFonts w:eastAsia="Times New Roman"/>
          <w:i/>
        </w:rPr>
      </w:pPr>
    </w:p>
    <w:p w:rsidR="00E02735" w:rsidRDefault="00E02735" w:rsidP="00E02735">
      <w:pPr>
        <w:spacing w:after="0" w:line="240" w:lineRule="auto"/>
        <w:jc w:val="both"/>
        <w:rPr>
          <w:rFonts w:eastAsia="Times New Roman"/>
          <w:i/>
        </w:rPr>
      </w:pPr>
      <w:r w:rsidRPr="00E02735">
        <w:rPr>
          <w:rFonts w:eastAsia="Times New Roman"/>
          <w:i/>
        </w:rPr>
        <w:t>(5) where the student data or teacher or principal data will be stored (described in such a manner as to protect data security), and the security protections taken to ensure such data will be protected, including whether such data will be encrypted.</w:t>
      </w:r>
      <w:r>
        <w:rPr>
          <w:rFonts w:eastAsia="Times New Roman"/>
          <w:i/>
        </w:rPr>
        <w:t>”</w:t>
      </w:r>
    </w:p>
    <w:p w:rsidR="00E02735" w:rsidRDefault="00E02735" w:rsidP="00E02735">
      <w:pPr>
        <w:spacing w:after="0" w:line="240" w:lineRule="auto"/>
        <w:jc w:val="both"/>
        <w:rPr>
          <w:rFonts w:eastAsia="Times New Roman"/>
          <w:i/>
        </w:rPr>
      </w:pPr>
      <w:bookmarkStart w:id="0" w:name="_GoBack"/>
      <w:bookmarkEnd w:id="0"/>
    </w:p>
    <w:sectPr w:rsidR="00E02735" w:rsidSect="00335B2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5E8" w:rsidRDefault="006035E8" w:rsidP="00032ABB">
      <w:pPr>
        <w:spacing w:after="0" w:line="240" w:lineRule="auto"/>
      </w:pPr>
      <w:r>
        <w:separator/>
      </w:r>
    </w:p>
  </w:endnote>
  <w:endnote w:type="continuationSeparator" w:id="0">
    <w:p w:rsidR="006035E8" w:rsidRDefault="006035E8" w:rsidP="00032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11" w:rsidRDefault="00A6723E" w:rsidP="00A6723E">
    <w:pPr>
      <w:pStyle w:val="Footer"/>
      <w:jc w:val="right"/>
    </w:pPr>
    <w:r>
      <w:t xml:space="preserve">Sample </w:t>
    </w:r>
    <w:r w:rsidR="00891B11">
      <w:t xml:space="preserve">Parents Bill of Rights </w:t>
    </w:r>
  </w:p>
  <w:p w:rsidR="00A6723E" w:rsidRDefault="00A6723E" w:rsidP="00A6723E">
    <w:pPr>
      <w:pStyle w:val="Footer"/>
      <w:jc w:val="right"/>
    </w:pPr>
    <w:r>
      <w:t>Prepared by Erie 1 BOCES</w:t>
    </w:r>
    <w:r w:rsidR="00891B11">
      <w:t xml:space="preserve"> Policy Services</w:t>
    </w:r>
  </w:p>
  <w:p w:rsidR="00A6723E" w:rsidRDefault="00A6723E" w:rsidP="00A6723E">
    <w:pPr>
      <w:pStyle w:val="Footer"/>
      <w:jc w:val="right"/>
    </w:pPr>
    <w:r>
      <w:t>August 7, 2014</w:t>
    </w:r>
  </w:p>
  <w:p w:rsidR="00032ABB" w:rsidRDefault="00032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5E8" w:rsidRDefault="006035E8" w:rsidP="00032ABB">
      <w:pPr>
        <w:spacing w:after="0" w:line="240" w:lineRule="auto"/>
      </w:pPr>
      <w:r>
        <w:separator/>
      </w:r>
    </w:p>
  </w:footnote>
  <w:footnote w:type="continuationSeparator" w:id="0">
    <w:p w:rsidR="006035E8" w:rsidRDefault="006035E8" w:rsidP="00032A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BB" w:rsidRDefault="00032A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E02735"/>
    <w:rsid w:val="00032ABB"/>
    <w:rsid w:val="001447E5"/>
    <w:rsid w:val="00283FC2"/>
    <w:rsid w:val="00335B21"/>
    <w:rsid w:val="003F39DD"/>
    <w:rsid w:val="006035E8"/>
    <w:rsid w:val="006E6127"/>
    <w:rsid w:val="007E5829"/>
    <w:rsid w:val="008866FB"/>
    <w:rsid w:val="00891B11"/>
    <w:rsid w:val="008D2745"/>
    <w:rsid w:val="00A6723E"/>
    <w:rsid w:val="00BE4E73"/>
    <w:rsid w:val="00C74F4E"/>
    <w:rsid w:val="00D74572"/>
    <w:rsid w:val="00D93F9F"/>
    <w:rsid w:val="00E02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B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ABB"/>
  </w:style>
  <w:style w:type="paragraph" w:styleId="Footer">
    <w:name w:val="footer"/>
    <w:basedOn w:val="Normal"/>
    <w:link w:val="FooterChar"/>
    <w:uiPriority w:val="99"/>
    <w:unhideWhenUsed/>
    <w:rsid w:val="00032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ABB"/>
  </w:style>
  <w:style w:type="character" w:styleId="Hyperlink">
    <w:name w:val="Hyperlink"/>
    <w:basedOn w:val="DefaultParagraphFont"/>
    <w:uiPriority w:val="99"/>
    <w:unhideWhenUsed/>
    <w:rsid w:val="008D2745"/>
    <w:rPr>
      <w:color w:val="0000FF" w:themeColor="hyperlink"/>
      <w:u w:val="single"/>
    </w:rPr>
  </w:style>
  <w:style w:type="character" w:styleId="FollowedHyperlink">
    <w:name w:val="FollowedHyperlink"/>
    <w:basedOn w:val="DefaultParagraphFont"/>
    <w:uiPriority w:val="99"/>
    <w:semiHidden/>
    <w:unhideWhenUsed/>
    <w:rsid w:val="008D2745"/>
    <w:rPr>
      <w:color w:val="800080" w:themeColor="followedHyperlink"/>
      <w:u w:val="single"/>
    </w:rPr>
  </w:style>
  <w:style w:type="paragraph" w:styleId="BalloonText">
    <w:name w:val="Balloon Text"/>
    <w:basedOn w:val="Normal"/>
    <w:link w:val="BalloonTextChar"/>
    <w:uiPriority w:val="99"/>
    <w:semiHidden/>
    <w:unhideWhenUsed/>
    <w:rsid w:val="00A67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ABB"/>
  </w:style>
  <w:style w:type="paragraph" w:styleId="Footer">
    <w:name w:val="footer"/>
    <w:basedOn w:val="Normal"/>
    <w:link w:val="FooterChar"/>
    <w:uiPriority w:val="99"/>
    <w:unhideWhenUsed/>
    <w:rsid w:val="00032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ABB"/>
  </w:style>
  <w:style w:type="character" w:styleId="Hyperlink">
    <w:name w:val="Hyperlink"/>
    <w:basedOn w:val="DefaultParagraphFont"/>
    <w:uiPriority w:val="99"/>
    <w:unhideWhenUsed/>
    <w:rsid w:val="008D2745"/>
    <w:rPr>
      <w:color w:val="0000FF" w:themeColor="hyperlink"/>
      <w:u w:val="single"/>
    </w:rPr>
  </w:style>
  <w:style w:type="character" w:styleId="FollowedHyperlink">
    <w:name w:val="FollowedHyperlink"/>
    <w:basedOn w:val="DefaultParagraphFont"/>
    <w:uiPriority w:val="99"/>
    <w:semiHidden/>
    <w:unhideWhenUsed/>
    <w:rsid w:val="008D2745"/>
    <w:rPr>
      <w:color w:val="800080" w:themeColor="followedHyperlink"/>
      <w:u w:val="single"/>
    </w:rPr>
  </w:style>
  <w:style w:type="paragraph" w:styleId="BalloonText">
    <w:name w:val="Balloon Text"/>
    <w:basedOn w:val="Normal"/>
    <w:link w:val="BalloonTextChar"/>
    <w:uiPriority w:val="99"/>
    <w:semiHidden/>
    <w:unhideWhenUsed/>
    <w:rsid w:val="00A67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523727">
      <w:bodyDiv w:val="1"/>
      <w:marLeft w:val="0"/>
      <w:marRight w:val="0"/>
      <w:marTop w:val="0"/>
      <w:marBottom w:val="0"/>
      <w:divBdr>
        <w:top w:val="none" w:sz="0" w:space="0" w:color="auto"/>
        <w:left w:val="none" w:sz="0" w:space="0" w:color="auto"/>
        <w:bottom w:val="none" w:sz="0" w:space="0" w:color="auto"/>
        <w:right w:val="none" w:sz="0" w:space="0" w:color="auto"/>
      </w:divBdr>
      <w:divsChild>
        <w:div w:id="1550607330">
          <w:marLeft w:val="0"/>
          <w:marRight w:val="0"/>
          <w:marTop w:val="0"/>
          <w:marBottom w:val="0"/>
          <w:divBdr>
            <w:top w:val="none" w:sz="0" w:space="0" w:color="auto"/>
            <w:left w:val="none" w:sz="0" w:space="0" w:color="auto"/>
            <w:bottom w:val="none" w:sz="0" w:space="0" w:color="auto"/>
            <w:right w:val="none" w:sz="0" w:space="0" w:color="auto"/>
          </w:divBdr>
        </w:div>
        <w:div w:id="2029016904">
          <w:marLeft w:val="0"/>
          <w:marRight w:val="0"/>
          <w:marTop w:val="0"/>
          <w:marBottom w:val="0"/>
          <w:divBdr>
            <w:top w:val="none" w:sz="0" w:space="0" w:color="auto"/>
            <w:left w:val="none" w:sz="0" w:space="0" w:color="auto"/>
            <w:bottom w:val="none" w:sz="0" w:space="0" w:color="auto"/>
            <w:right w:val="none" w:sz="0" w:space="0" w:color="auto"/>
          </w:divBdr>
        </w:div>
        <w:div w:id="2117363079">
          <w:marLeft w:val="0"/>
          <w:marRight w:val="0"/>
          <w:marTop w:val="0"/>
          <w:marBottom w:val="0"/>
          <w:divBdr>
            <w:top w:val="none" w:sz="0" w:space="0" w:color="auto"/>
            <w:left w:val="none" w:sz="0" w:space="0" w:color="auto"/>
            <w:bottom w:val="none" w:sz="0" w:space="0" w:color="auto"/>
            <w:right w:val="none" w:sz="0" w:space="0" w:color="auto"/>
          </w:divBdr>
        </w:div>
        <w:div w:id="252595649">
          <w:marLeft w:val="0"/>
          <w:marRight w:val="0"/>
          <w:marTop w:val="0"/>
          <w:marBottom w:val="0"/>
          <w:divBdr>
            <w:top w:val="none" w:sz="0" w:space="0" w:color="auto"/>
            <w:left w:val="none" w:sz="0" w:space="0" w:color="auto"/>
            <w:bottom w:val="none" w:sz="0" w:space="0" w:color="auto"/>
            <w:right w:val="none" w:sz="0" w:space="0" w:color="auto"/>
          </w:divBdr>
        </w:div>
        <w:div w:id="2019506277">
          <w:marLeft w:val="0"/>
          <w:marRight w:val="0"/>
          <w:marTop w:val="0"/>
          <w:marBottom w:val="0"/>
          <w:divBdr>
            <w:top w:val="none" w:sz="0" w:space="0" w:color="auto"/>
            <w:left w:val="none" w:sz="0" w:space="0" w:color="auto"/>
            <w:bottom w:val="none" w:sz="0" w:space="0" w:color="auto"/>
            <w:right w:val="none" w:sz="0" w:space="0" w:color="auto"/>
          </w:divBdr>
        </w:div>
      </w:divsChild>
    </w:div>
    <w:div w:id="1424566911">
      <w:bodyDiv w:val="1"/>
      <w:marLeft w:val="0"/>
      <w:marRight w:val="0"/>
      <w:marTop w:val="0"/>
      <w:marBottom w:val="0"/>
      <w:divBdr>
        <w:top w:val="none" w:sz="0" w:space="0" w:color="auto"/>
        <w:left w:val="none" w:sz="0" w:space="0" w:color="auto"/>
        <w:bottom w:val="none" w:sz="0" w:space="0" w:color="auto"/>
        <w:right w:val="none" w:sz="0" w:space="0" w:color="auto"/>
      </w:divBdr>
      <w:divsChild>
        <w:div w:id="1859927066">
          <w:marLeft w:val="0"/>
          <w:marRight w:val="0"/>
          <w:marTop w:val="0"/>
          <w:marBottom w:val="0"/>
          <w:divBdr>
            <w:top w:val="none" w:sz="0" w:space="0" w:color="auto"/>
            <w:left w:val="none" w:sz="0" w:space="0" w:color="auto"/>
            <w:bottom w:val="none" w:sz="0" w:space="0" w:color="auto"/>
            <w:right w:val="none" w:sz="0" w:space="0" w:color="auto"/>
          </w:divBdr>
        </w:div>
        <w:div w:id="1404059201">
          <w:marLeft w:val="0"/>
          <w:marRight w:val="0"/>
          <w:marTop w:val="0"/>
          <w:marBottom w:val="0"/>
          <w:divBdr>
            <w:top w:val="none" w:sz="0" w:space="0" w:color="auto"/>
            <w:left w:val="none" w:sz="0" w:space="0" w:color="auto"/>
            <w:bottom w:val="none" w:sz="0" w:space="0" w:color="auto"/>
            <w:right w:val="none" w:sz="0" w:space="0" w:color="auto"/>
          </w:divBdr>
        </w:div>
        <w:div w:id="1770807091">
          <w:marLeft w:val="0"/>
          <w:marRight w:val="0"/>
          <w:marTop w:val="0"/>
          <w:marBottom w:val="0"/>
          <w:divBdr>
            <w:top w:val="none" w:sz="0" w:space="0" w:color="auto"/>
            <w:left w:val="none" w:sz="0" w:space="0" w:color="auto"/>
            <w:bottom w:val="none" w:sz="0" w:space="0" w:color="auto"/>
            <w:right w:val="none" w:sz="0" w:space="0" w:color="auto"/>
          </w:divBdr>
        </w:div>
        <w:div w:id="1507743972">
          <w:marLeft w:val="0"/>
          <w:marRight w:val="0"/>
          <w:marTop w:val="0"/>
          <w:marBottom w:val="0"/>
          <w:divBdr>
            <w:top w:val="none" w:sz="0" w:space="0" w:color="auto"/>
            <w:left w:val="none" w:sz="0" w:space="0" w:color="auto"/>
            <w:bottom w:val="none" w:sz="0" w:space="0" w:color="auto"/>
            <w:right w:val="none" w:sz="0" w:space="0" w:color="auto"/>
          </w:divBdr>
        </w:div>
      </w:divsChild>
    </w:div>
    <w:div w:id="2112433774">
      <w:bodyDiv w:val="1"/>
      <w:marLeft w:val="0"/>
      <w:marRight w:val="0"/>
      <w:marTop w:val="0"/>
      <w:marBottom w:val="0"/>
      <w:divBdr>
        <w:top w:val="none" w:sz="0" w:space="0" w:color="auto"/>
        <w:left w:val="none" w:sz="0" w:space="0" w:color="auto"/>
        <w:bottom w:val="none" w:sz="0" w:space="0" w:color="auto"/>
        <w:right w:val="none" w:sz="0" w:space="0" w:color="auto"/>
      </w:divBdr>
      <w:divsChild>
        <w:div w:id="90470762">
          <w:marLeft w:val="0"/>
          <w:marRight w:val="0"/>
          <w:marTop w:val="0"/>
          <w:marBottom w:val="0"/>
          <w:divBdr>
            <w:top w:val="none" w:sz="0" w:space="0" w:color="auto"/>
            <w:left w:val="none" w:sz="0" w:space="0" w:color="auto"/>
            <w:bottom w:val="none" w:sz="0" w:space="0" w:color="auto"/>
            <w:right w:val="none" w:sz="0" w:space="0" w:color="auto"/>
          </w:divBdr>
          <w:divsChild>
            <w:div w:id="85807697">
              <w:marLeft w:val="0"/>
              <w:marRight w:val="0"/>
              <w:marTop w:val="240"/>
              <w:marBottom w:val="0"/>
              <w:divBdr>
                <w:top w:val="none" w:sz="0" w:space="0" w:color="auto"/>
                <w:left w:val="none" w:sz="0" w:space="0" w:color="auto"/>
                <w:bottom w:val="none" w:sz="0" w:space="0" w:color="auto"/>
                <w:right w:val="none" w:sz="0" w:space="0" w:color="auto"/>
              </w:divBdr>
              <w:divsChild>
                <w:div w:id="79570065">
                  <w:marLeft w:val="0"/>
                  <w:marRight w:val="0"/>
                  <w:marTop w:val="0"/>
                  <w:marBottom w:val="0"/>
                  <w:divBdr>
                    <w:top w:val="none" w:sz="0" w:space="0" w:color="auto"/>
                    <w:left w:val="none" w:sz="0" w:space="0" w:color="auto"/>
                    <w:bottom w:val="none" w:sz="0" w:space="0" w:color="auto"/>
                    <w:right w:val="none" w:sz="0" w:space="0" w:color="auto"/>
                  </w:divBdr>
                  <w:divsChild>
                    <w:div w:id="235215223">
                      <w:marLeft w:val="0"/>
                      <w:marRight w:val="0"/>
                      <w:marTop w:val="0"/>
                      <w:marBottom w:val="0"/>
                      <w:divBdr>
                        <w:top w:val="none" w:sz="0" w:space="0" w:color="auto"/>
                        <w:left w:val="none" w:sz="0" w:space="0" w:color="auto"/>
                        <w:bottom w:val="none" w:sz="0" w:space="0" w:color="auto"/>
                        <w:right w:val="none" w:sz="0" w:space="0" w:color="auto"/>
                      </w:divBdr>
                    </w:div>
                  </w:divsChild>
                </w:div>
                <w:div w:id="182013857">
                  <w:marLeft w:val="0"/>
                  <w:marRight w:val="0"/>
                  <w:marTop w:val="240"/>
                  <w:marBottom w:val="0"/>
                  <w:divBdr>
                    <w:top w:val="none" w:sz="0" w:space="0" w:color="auto"/>
                    <w:left w:val="none" w:sz="0" w:space="0" w:color="auto"/>
                    <w:bottom w:val="none" w:sz="0" w:space="0" w:color="auto"/>
                    <w:right w:val="none" w:sz="0" w:space="0" w:color="auto"/>
                  </w:divBdr>
                  <w:divsChild>
                    <w:div w:id="1376999447">
                      <w:marLeft w:val="0"/>
                      <w:marRight w:val="0"/>
                      <w:marTop w:val="0"/>
                      <w:marBottom w:val="0"/>
                      <w:divBdr>
                        <w:top w:val="none" w:sz="0" w:space="0" w:color="auto"/>
                        <w:left w:val="none" w:sz="0" w:space="0" w:color="auto"/>
                        <w:bottom w:val="none" w:sz="0" w:space="0" w:color="auto"/>
                        <w:right w:val="none" w:sz="0" w:space="0" w:color="auto"/>
                      </w:divBdr>
                      <w:divsChild>
                        <w:div w:id="17855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4176">
                  <w:marLeft w:val="0"/>
                  <w:marRight w:val="0"/>
                  <w:marTop w:val="240"/>
                  <w:marBottom w:val="0"/>
                  <w:divBdr>
                    <w:top w:val="none" w:sz="0" w:space="0" w:color="auto"/>
                    <w:left w:val="none" w:sz="0" w:space="0" w:color="auto"/>
                    <w:bottom w:val="none" w:sz="0" w:space="0" w:color="auto"/>
                    <w:right w:val="none" w:sz="0" w:space="0" w:color="auto"/>
                  </w:divBdr>
                  <w:divsChild>
                    <w:div w:id="948006470">
                      <w:marLeft w:val="0"/>
                      <w:marRight w:val="0"/>
                      <w:marTop w:val="0"/>
                      <w:marBottom w:val="0"/>
                      <w:divBdr>
                        <w:top w:val="none" w:sz="0" w:space="0" w:color="auto"/>
                        <w:left w:val="none" w:sz="0" w:space="0" w:color="auto"/>
                        <w:bottom w:val="none" w:sz="0" w:space="0" w:color="auto"/>
                        <w:right w:val="none" w:sz="0" w:space="0" w:color="auto"/>
                      </w:divBdr>
                      <w:divsChild>
                        <w:div w:id="21330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6877">
                  <w:marLeft w:val="0"/>
                  <w:marRight w:val="0"/>
                  <w:marTop w:val="240"/>
                  <w:marBottom w:val="0"/>
                  <w:divBdr>
                    <w:top w:val="none" w:sz="0" w:space="0" w:color="auto"/>
                    <w:left w:val="none" w:sz="0" w:space="0" w:color="auto"/>
                    <w:bottom w:val="none" w:sz="0" w:space="0" w:color="auto"/>
                    <w:right w:val="none" w:sz="0" w:space="0" w:color="auto"/>
                  </w:divBdr>
                  <w:divsChild>
                    <w:div w:id="1880707141">
                      <w:marLeft w:val="0"/>
                      <w:marRight w:val="0"/>
                      <w:marTop w:val="0"/>
                      <w:marBottom w:val="0"/>
                      <w:divBdr>
                        <w:top w:val="none" w:sz="0" w:space="0" w:color="auto"/>
                        <w:left w:val="none" w:sz="0" w:space="0" w:color="auto"/>
                        <w:bottom w:val="none" w:sz="0" w:space="0" w:color="auto"/>
                        <w:right w:val="none" w:sz="0" w:space="0" w:color="auto"/>
                      </w:divBdr>
                      <w:divsChild>
                        <w:div w:id="10146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3528">
                  <w:marLeft w:val="0"/>
                  <w:marRight w:val="0"/>
                  <w:marTop w:val="240"/>
                  <w:marBottom w:val="0"/>
                  <w:divBdr>
                    <w:top w:val="none" w:sz="0" w:space="0" w:color="auto"/>
                    <w:left w:val="none" w:sz="0" w:space="0" w:color="auto"/>
                    <w:bottom w:val="none" w:sz="0" w:space="0" w:color="auto"/>
                    <w:right w:val="none" w:sz="0" w:space="0" w:color="auto"/>
                  </w:divBdr>
                  <w:divsChild>
                    <w:div w:id="1127354093">
                      <w:marLeft w:val="0"/>
                      <w:marRight w:val="0"/>
                      <w:marTop w:val="0"/>
                      <w:marBottom w:val="0"/>
                      <w:divBdr>
                        <w:top w:val="none" w:sz="0" w:space="0" w:color="auto"/>
                        <w:left w:val="none" w:sz="0" w:space="0" w:color="auto"/>
                        <w:bottom w:val="none" w:sz="0" w:space="0" w:color="auto"/>
                        <w:right w:val="none" w:sz="0" w:space="0" w:color="auto"/>
                      </w:divBdr>
                      <w:divsChild>
                        <w:div w:id="18159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7149">
                  <w:marLeft w:val="0"/>
                  <w:marRight w:val="0"/>
                  <w:marTop w:val="240"/>
                  <w:marBottom w:val="0"/>
                  <w:divBdr>
                    <w:top w:val="none" w:sz="0" w:space="0" w:color="auto"/>
                    <w:left w:val="none" w:sz="0" w:space="0" w:color="auto"/>
                    <w:bottom w:val="none" w:sz="0" w:space="0" w:color="auto"/>
                    <w:right w:val="none" w:sz="0" w:space="0" w:color="auto"/>
                  </w:divBdr>
                  <w:divsChild>
                    <w:div w:id="149179480">
                      <w:marLeft w:val="0"/>
                      <w:marRight w:val="0"/>
                      <w:marTop w:val="0"/>
                      <w:marBottom w:val="0"/>
                      <w:divBdr>
                        <w:top w:val="none" w:sz="0" w:space="0" w:color="auto"/>
                        <w:left w:val="none" w:sz="0" w:space="0" w:color="auto"/>
                        <w:bottom w:val="none" w:sz="0" w:space="0" w:color="auto"/>
                        <w:right w:val="none" w:sz="0" w:space="0" w:color="auto"/>
                      </w:divBdr>
                      <w:divsChild>
                        <w:div w:id="54945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67609">
              <w:marLeft w:val="0"/>
              <w:marRight w:val="0"/>
              <w:marTop w:val="240"/>
              <w:marBottom w:val="0"/>
              <w:divBdr>
                <w:top w:val="none" w:sz="0" w:space="0" w:color="auto"/>
                <w:left w:val="none" w:sz="0" w:space="0" w:color="auto"/>
                <w:bottom w:val="none" w:sz="0" w:space="0" w:color="auto"/>
                <w:right w:val="none" w:sz="0" w:space="0" w:color="auto"/>
              </w:divBdr>
              <w:divsChild>
                <w:div w:id="2010866637">
                  <w:marLeft w:val="0"/>
                  <w:marRight w:val="0"/>
                  <w:marTop w:val="0"/>
                  <w:marBottom w:val="0"/>
                  <w:divBdr>
                    <w:top w:val="none" w:sz="0" w:space="0" w:color="auto"/>
                    <w:left w:val="none" w:sz="0" w:space="0" w:color="auto"/>
                    <w:bottom w:val="none" w:sz="0" w:space="0" w:color="auto"/>
                    <w:right w:val="none" w:sz="0" w:space="0" w:color="auto"/>
                  </w:divBdr>
                  <w:divsChild>
                    <w:div w:id="276569350">
                      <w:marLeft w:val="0"/>
                      <w:marRight w:val="0"/>
                      <w:marTop w:val="0"/>
                      <w:marBottom w:val="0"/>
                      <w:divBdr>
                        <w:top w:val="none" w:sz="0" w:space="0" w:color="auto"/>
                        <w:left w:val="none" w:sz="0" w:space="0" w:color="auto"/>
                        <w:bottom w:val="none" w:sz="0" w:space="0" w:color="auto"/>
                        <w:right w:val="none" w:sz="0" w:space="0" w:color="auto"/>
                      </w:divBdr>
                    </w:div>
                  </w:divsChild>
                </w:div>
                <w:div w:id="395006654">
                  <w:marLeft w:val="0"/>
                  <w:marRight w:val="0"/>
                  <w:marTop w:val="240"/>
                  <w:marBottom w:val="0"/>
                  <w:divBdr>
                    <w:top w:val="none" w:sz="0" w:space="0" w:color="auto"/>
                    <w:left w:val="none" w:sz="0" w:space="0" w:color="auto"/>
                    <w:bottom w:val="none" w:sz="0" w:space="0" w:color="auto"/>
                    <w:right w:val="none" w:sz="0" w:space="0" w:color="auto"/>
                  </w:divBdr>
                  <w:divsChild>
                    <w:div w:id="1837501138">
                      <w:marLeft w:val="0"/>
                      <w:marRight w:val="0"/>
                      <w:marTop w:val="0"/>
                      <w:marBottom w:val="0"/>
                      <w:divBdr>
                        <w:top w:val="none" w:sz="0" w:space="0" w:color="auto"/>
                        <w:left w:val="none" w:sz="0" w:space="0" w:color="auto"/>
                        <w:bottom w:val="none" w:sz="0" w:space="0" w:color="auto"/>
                        <w:right w:val="none" w:sz="0" w:space="0" w:color="auto"/>
                      </w:divBdr>
                      <w:divsChild>
                        <w:div w:id="14026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70513">
                  <w:marLeft w:val="0"/>
                  <w:marRight w:val="0"/>
                  <w:marTop w:val="240"/>
                  <w:marBottom w:val="0"/>
                  <w:divBdr>
                    <w:top w:val="none" w:sz="0" w:space="0" w:color="auto"/>
                    <w:left w:val="none" w:sz="0" w:space="0" w:color="auto"/>
                    <w:bottom w:val="none" w:sz="0" w:space="0" w:color="auto"/>
                    <w:right w:val="none" w:sz="0" w:space="0" w:color="auto"/>
                  </w:divBdr>
                  <w:divsChild>
                    <w:div w:id="1587496139">
                      <w:marLeft w:val="0"/>
                      <w:marRight w:val="0"/>
                      <w:marTop w:val="0"/>
                      <w:marBottom w:val="0"/>
                      <w:divBdr>
                        <w:top w:val="none" w:sz="0" w:space="0" w:color="auto"/>
                        <w:left w:val="none" w:sz="0" w:space="0" w:color="auto"/>
                        <w:bottom w:val="none" w:sz="0" w:space="0" w:color="auto"/>
                        <w:right w:val="none" w:sz="0" w:space="0" w:color="auto"/>
                      </w:divBdr>
                      <w:divsChild>
                        <w:div w:id="19877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3555">
                  <w:marLeft w:val="0"/>
                  <w:marRight w:val="0"/>
                  <w:marTop w:val="240"/>
                  <w:marBottom w:val="0"/>
                  <w:divBdr>
                    <w:top w:val="none" w:sz="0" w:space="0" w:color="auto"/>
                    <w:left w:val="none" w:sz="0" w:space="0" w:color="auto"/>
                    <w:bottom w:val="none" w:sz="0" w:space="0" w:color="auto"/>
                    <w:right w:val="none" w:sz="0" w:space="0" w:color="auto"/>
                  </w:divBdr>
                  <w:divsChild>
                    <w:div w:id="1935474751">
                      <w:marLeft w:val="0"/>
                      <w:marRight w:val="0"/>
                      <w:marTop w:val="0"/>
                      <w:marBottom w:val="0"/>
                      <w:divBdr>
                        <w:top w:val="none" w:sz="0" w:space="0" w:color="auto"/>
                        <w:left w:val="none" w:sz="0" w:space="0" w:color="auto"/>
                        <w:bottom w:val="none" w:sz="0" w:space="0" w:color="auto"/>
                        <w:right w:val="none" w:sz="0" w:space="0" w:color="auto"/>
                      </w:divBdr>
                      <w:divsChild>
                        <w:div w:id="15870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7836">
                  <w:marLeft w:val="0"/>
                  <w:marRight w:val="0"/>
                  <w:marTop w:val="240"/>
                  <w:marBottom w:val="0"/>
                  <w:divBdr>
                    <w:top w:val="none" w:sz="0" w:space="0" w:color="auto"/>
                    <w:left w:val="none" w:sz="0" w:space="0" w:color="auto"/>
                    <w:bottom w:val="none" w:sz="0" w:space="0" w:color="auto"/>
                    <w:right w:val="none" w:sz="0" w:space="0" w:color="auto"/>
                  </w:divBdr>
                  <w:divsChild>
                    <w:div w:id="933779414">
                      <w:marLeft w:val="0"/>
                      <w:marRight w:val="0"/>
                      <w:marTop w:val="0"/>
                      <w:marBottom w:val="0"/>
                      <w:divBdr>
                        <w:top w:val="none" w:sz="0" w:space="0" w:color="auto"/>
                        <w:left w:val="none" w:sz="0" w:space="0" w:color="auto"/>
                        <w:bottom w:val="none" w:sz="0" w:space="0" w:color="auto"/>
                        <w:right w:val="none" w:sz="0" w:space="0" w:color="auto"/>
                      </w:divBdr>
                      <w:divsChild>
                        <w:div w:id="3845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1992">
                  <w:marLeft w:val="0"/>
                  <w:marRight w:val="0"/>
                  <w:marTop w:val="240"/>
                  <w:marBottom w:val="0"/>
                  <w:divBdr>
                    <w:top w:val="none" w:sz="0" w:space="0" w:color="auto"/>
                    <w:left w:val="none" w:sz="0" w:space="0" w:color="auto"/>
                    <w:bottom w:val="none" w:sz="0" w:space="0" w:color="auto"/>
                    <w:right w:val="none" w:sz="0" w:space="0" w:color="auto"/>
                  </w:divBdr>
                  <w:divsChild>
                    <w:div w:id="676154144">
                      <w:marLeft w:val="0"/>
                      <w:marRight w:val="0"/>
                      <w:marTop w:val="0"/>
                      <w:marBottom w:val="0"/>
                      <w:divBdr>
                        <w:top w:val="none" w:sz="0" w:space="0" w:color="auto"/>
                        <w:left w:val="none" w:sz="0" w:space="0" w:color="auto"/>
                        <w:bottom w:val="none" w:sz="0" w:space="0" w:color="auto"/>
                        <w:right w:val="none" w:sz="0" w:space="0" w:color="auto"/>
                      </w:divBdr>
                      <w:divsChild>
                        <w:div w:id="8491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PO@mail.nysed.gov"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12.nysed.gov/irs/sirs/documentation/NYSEDstudentData.xls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Erie 1 BOCES</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Hartmann</dc:creator>
  <cp:lastModifiedBy>Rebecca Zdon</cp:lastModifiedBy>
  <cp:revision>2</cp:revision>
  <cp:lastPrinted>2014-08-05T20:14:00Z</cp:lastPrinted>
  <dcterms:created xsi:type="dcterms:W3CDTF">2014-09-15T20:16:00Z</dcterms:created>
  <dcterms:modified xsi:type="dcterms:W3CDTF">2014-09-15T20:16:00Z</dcterms:modified>
</cp:coreProperties>
</file>